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6558FF" w:rsidRDefault="006558FF"/>
    <w:p w14:paraId="51BCA52F" w14:textId="77777777" w:rsidR="00EB1314" w:rsidRPr="00EB1314" w:rsidRDefault="00EB1314" w:rsidP="00EB13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1314">
        <w:rPr>
          <w:rFonts w:ascii="Times New Roman" w:hAnsi="Times New Roman" w:cs="Times New Roman"/>
          <w:b/>
          <w:bCs/>
          <w:sz w:val="24"/>
          <w:szCs w:val="24"/>
        </w:rPr>
        <w:t>БАА СУНУШТАРЫН СУРОО</w:t>
      </w:r>
    </w:p>
    <w:p w14:paraId="60C7D0F1" w14:textId="2BE61A2D" w:rsidR="007F7D52" w:rsidRPr="00EB1314" w:rsidRDefault="007F7D52" w:rsidP="007F7D52">
      <w:pPr>
        <w:jc w:val="both"/>
        <w:rPr>
          <w:rFonts w:ascii="Times New Roman" w:hAnsi="Times New Roman" w:cs="Times New Roman"/>
          <w:sz w:val="24"/>
          <w:szCs w:val="24"/>
        </w:rPr>
      </w:pPr>
      <w:r w:rsidRPr="00EB1314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Кумтөр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>Голд</w:t>
      </w:r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>Компани</w:t>
      </w:r>
      <w:r w:rsidRPr="00EB1314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жабык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акционердик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коому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кызыкдар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компанияларды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>Балыкчы</w:t>
      </w:r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>кайра</w:t>
      </w:r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жүктөө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базасынын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(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>БТБ</w:t>
      </w:r>
      <w:r w:rsidRPr="00EB131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күйүүчү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майлоочу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>май</w:t>
      </w:r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кампасынын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резервуарларын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тазалоо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дефектоскопиялоо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оңдоо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сырдоо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боюнча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иштерди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аткарууга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баа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сунуштарын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берүүгө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чакырат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Иштердин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курамы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көлөмү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Техникалык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тапшырмада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келтирилген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(1-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тиркеме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CA7A549" w14:textId="77777777" w:rsidR="007F7D52" w:rsidRPr="007F7D52" w:rsidRDefault="007F7D52" w:rsidP="007F7D5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Катышуучуларга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коюлган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талаптар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67CC565" w14:textId="77777777" w:rsidR="007F7D52" w:rsidRPr="00EB1314" w:rsidRDefault="007F7D52" w:rsidP="007F7D5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курулуш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монтаждоо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иштерин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аткарууга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2-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деңгээлден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төмөн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эмес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лицензиянын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болушу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>;</w:t>
      </w:r>
    </w:p>
    <w:p w14:paraId="2BADB8D7" w14:textId="77777777" w:rsidR="007F7D52" w:rsidRPr="00EB1314" w:rsidRDefault="007F7D52" w:rsidP="007F7D5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окшош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иштерди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аткарууда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жылдан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>кем</w:t>
      </w:r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эмес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тажрыйба</w:t>
      </w:r>
      <w:proofErr w:type="spellEnd"/>
      <w:r w:rsidRPr="00EB1314">
        <w:rPr>
          <w:rFonts w:ascii="Times New Roman" w:hAnsi="Times New Roman" w:cs="Times New Roman"/>
          <w:sz w:val="24"/>
          <w:szCs w:val="24"/>
        </w:rPr>
        <w:t>;</w:t>
      </w:r>
    </w:p>
    <w:p w14:paraId="4298E167" w14:textId="77777777" w:rsidR="007F7D52" w:rsidRPr="007F7D52" w:rsidRDefault="007F7D52" w:rsidP="007F7D5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зарыл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болгон</w:t>
      </w:r>
      <w:proofErr w:type="spellEnd"/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материалдык-техникалык</w:t>
      </w:r>
      <w:proofErr w:type="spellEnd"/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базанын</w:t>
      </w:r>
      <w:proofErr w:type="spellEnd"/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 жана квалификациялуу персоналдын болушу;</w:t>
      </w:r>
    </w:p>
    <w:p w14:paraId="7E0C0953" w14:textId="77777777" w:rsidR="007F7D52" w:rsidRPr="007F7D52" w:rsidRDefault="007F7D52" w:rsidP="007F7D5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>кеминде эки окшош долбоорду ишке ашыруу тажрыйбасы;</w:t>
      </w:r>
    </w:p>
    <w:p w14:paraId="2ECEBE59" w14:textId="7A54E250" w:rsidR="007F7D52" w:rsidRPr="007F7D52" w:rsidRDefault="007F7D52" w:rsidP="007F7D5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>бузуусуз контролдоо жана дефектоскопия боюнча иштерди аткарууга лицензиянын болушу (тиешелүү иштерди аткарууда).</w:t>
      </w:r>
    </w:p>
    <w:p w14:paraId="4C692649" w14:textId="77777777" w:rsidR="007F7D52" w:rsidRPr="00EB1314" w:rsidRDefault="007F7D52" w:rsidP="007F7D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B1314">
        <w:rPr>
          <w:rFonts w:ascii="Times New Roman" w:hAnsi="Times New Roman" w:cs="Times New Roman"/>
          <w:b/>
          <w:bCs/>
          <w:sz w:val="24"/>
          <w:szCs w:val="24"/>
          <w:lang w:val="ru-RU"/>
        </w:rPr>
        <w:t>Катышуу</w:t>
      </w:r>
      <w:proofErr w:type="spellEnd"/>
      <w:r w:rsidRPr="00EB131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B1314">
        <w:rPr>
          <w:rFonts w:ascii="Times New Roman" w:hAnsi="Times New Roman" w:cs="Times New Roman"/>
          <w:b/>
          <w:bCs/>
          <w:sz w:val="24"/>
          <w:szCs w:val="24"/>
          <w:lang w:val="ru-RU"/>
        </w:rPr>
        <w:t>үчүн</w:t>
      </w:r>
      <w:proofErr w:type="spellEnd"/>
      <w:r w:rsidRPr="00EB131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B1314">
        <w:rPr>
          <w:rFonts w:ascii="Times New Roman" w:hAnsi="Times New Roman" w:cs="Times New Roman"/>
          <w:b/>
          <w:bCs/>
          <w:sz w:val="24"/>
          <w:szCs w:val="24"/>
          <w:lang w:val="ru-RU"/>
        </w:rPr>
        <w:t>төмөнкүлөрдү</w:t>
      </w:r>
      <w:proofErr w:type="spellEnd"/>
      <w:r w:rsidRPr="00EB131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B1314">
        <w:rPr>
          <w:rFonts w:ascii="Times New Roman" w:hAnsi="Times New Roman" w:cs="Times New Roman"/>
          <w:b/>
          <w:bCs/>
          <w:sz w:val="24"/>
          <w:szCs w:val="24"/>
          <w:lang w:val="ru-RU"/>
        </w:rPr>
        <w:t>көрсөтүү</w:t>
      </w:r>
      <w:proofErr w:type="spellEnd"/>
      <w:r w:rsidRPr="00EB131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керек:</w:t>
      </w:r>
    </w:p>
    <w:p w14:paraId="78EEA312" w14:textId="77777777" w:rsidR="007F7D52" w:rsidRPr="007F7D52" w:rsidRDefault="007F7D52" w:rsidP="007F7D5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7D52">
        <w:rPr>
          <w:rFonts w:ascii="Times New Roman" w:hAnsi="Times New Roman" w:cs="Times New Roman"/>
          <w:sz w:val="24"/>
          <w:szCs w:val="24"/>
        </w:rPr>
        <w:t>коммерциялык</w:t>
      </w:r>
      <w:proofErr w:type="spellEnd"/>
      <w:r w:rsidRPr="007F7D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</w:rPr>
        <w:t>сунуш</w:t>
      </w:r>
      <w:proofErr w:type="spellEnd"/>
      <w:r w:rsidRPr="007F7D52">
        <w:rPr>
          <w:rFonts w:ascii="Times New Roman" w:hAnsi="Times New Roman" w:cs="Times New Roman"/>
          <w:sz w:val="24"/>
          <w:szCs w:val="24"/>
        </w:rPr>
        <w:t>;</w:t>
      </w:r>
    </w:p>
    <w:p w14:paraId="75F2E099" w14:textId="77777777" w:rsidR="007F7D52" w:rsidRPr="007F7D52" w:rsidRDefault="007F7D52" w:rsidP="007F7D5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>лицензиялардын жана уруксат документтеринин көчүрмөлөрү;</w:t>
      </w:r>
    </w:p>
    <w:p w14:paraId="019F3F8D" w14:textId="77777777" w:rsidR="007F7D52" w:rsidRPr="007F7D52" w:rsidRDefault="007F7D52" w:rsidP="007F7D5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>окшош иштерди аткаруу тажрыйбасы жөнүндө маалымат;</w:t>
      </w:r>
    </w:p>
    <w:p w14:paraId="560D4D56" w14:textId="7F937921" w:rsidR="007F7D52" w:rsidRPr="007F7D52" w:rsidRDefault="007F7D52" w:rsidP="007F7D52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тастыктоочу документтери менен ишке ашырылган долбоорлордун тизмеси.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Коммерциялык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сунушту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берүүнүн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акыркы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мөөнөтү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2026-жылдын 19-августунда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саат</w:t>
      </w:r>
      <w:proofErr w:type="spellEnd"/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14:00гө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чейин</w:t>
      </w:r>
      <w:proofErr w:type="spellEnd"/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marlen</w:t>
      </w:r>
      <w:proofErr w:type="spellEnd"/>
      <w:r w:rsidRPr="00EB1314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turatbekov</w:t>
      </w:r>
      <w:proofErr w:type="spellEnd"/>
      <w:r w:rsidRPr="00EB1314">
        <w:rPr>
          <w:rFonts w:ascii="Times New Roman" w:hAnsi="Times New Roman" w:cs="Times New Roman"/>
          <w:b/>
          <w:bCs/>
          <w:sz w:val="24"/>
          <w:szCs w:val="24"/>
          <w:lang w:val="ru-RU"/>
        </w:rPr>
        <w:t>@</w:t>
      </w:r>
      <w:proofErr w:type="spellStart"/>
      <w:r w:rsidRPr="007F7D52">
        <w:rPr>
          <w:rFonts w:ascii="Times New Roman" w:hAnsi="Times New Roman" w:cs="Times New Roman"/>
          <w:b/>
          <w:bCs/>
          <w:sz w:val="24"/>
          <w:szCs w:val="24"/>
        </w:rPr>
        <w:t>kumtor</w:t>
      </w:r>
      <w:proofErr w:type="spellEnd"/>
      <w:r w:rsidRPr="00EB1314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7F7D52">
        <w:rPr>
          <w:rFonts w:ascii="Times New Roman" w:hAnsi="Times New Roman" w:cs="Times New Roman"/>
          <w:b/>
          <w:bCs/>
          <w:sz w:val="24"/>
          <w:szCs w:val="24"/>
        </w:rPr>
        <w:t>kg</w:t>
      </w:r>
      <w:r w:rsidRPr="00EB131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электрондук</w:t>
      </w:r>
      <w:proofErr w:type="spellEnd"/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7D52">
        <w:rPr>
          <w:rFonts w:ascii="Times New Roman" w:hAnsi="Times New Roman" w:cs="Times New Roman"/>
          <w:sz w:val="24"/>
          <w:szCs w:val="24"/>
          <w:lang w:val="ru-RU"/>
        </w:rPr>
        <w:t>дарегине</w:t>
      </w:r>
      <w:proofErr w:type="spellEnd"/>
      <w:r w:rsidRPr="007F7D5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75CB75B" w14:textId="653E7C59" w:rsidR="007F7D52" w:rsidRPr="007F7D52" w:rsidRDefault="007F7D52" w:rsidP="007F7D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b/>
          <w:bCs/>
          <w:sz w:val="24"/>
          <w:szCs w:val="24"/>
          <w:lang w:val="ru-RU"/>
        </w:rPr>
        <w:t>Тиркеме No1:</w:t>
      </w:r>
      <w:r w:rsidRPr="007F7D52">
        <w:rPr>
          <w:rFonts w:ascii="Times New Roman" w:hAnsi="Times New Roman" w:cs="Times New Roman"/>
          <w:sz w:val="24"/>
          <w:szCs w:val="24"/>
          <w:lang w:val="ru-RU"/>
        </w:rPr>
        <w:t xml:space="preserve"> БПБ КММ кампасынын резервуарларын тазалоо, дефектоскопиялоо, оңдоо жана сырдоо иштерин аткаруу боюнча техникалык тапшырма. </w:t>
      </w:r>
    </w:p>
    <w:p w14:paraId="1AF2F31B" w14:textId="77777777" w:rsidR="007F7D52" w:rsidRPr="007F7D52" w:rsidRDefault="007F7D52" w:rsidP="007F7D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D52">
        <w:rPr>
          <w:rFonts w:ascii="Times New Roman" w:hAnsi="Times New Roman" w:cs="Times New Roman"/>
          <w:sz w:val="24"/>
          <w:szCs w:val="24"/>
          <w:lang w:val="ru-RU"/>
        </w:rPr>
        <w:t>"Кумтөр Голд Компани" ЖАК алынган ар кандай сунушту себебин түшүндүрбөстөн кабыл алуу же четке кагуу укугун өзүнө калтырат.</w:t>
      </w:r>
    </w:p>
    <w:p w14:paraId="6076F539" w14:textId="57E4F9E7" w:rsidR="006558FF" w:rsidRPr="007F7D52" w:rsidRDefault="006558FF" w:rsidP="007F7D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558FF" w:rsidRPr="007F7D52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055F8" w14:textId="77777777" w:rsidR="008A1537" w:rsidRDefault="008A1537">
      <w:pPr>
        <w:spacing w:after="0" w:line="240" w:lineRule="auto"/>
      </w:pPr>
      <w:r>
        <w:separator/>
      </w:r>
    </w:p>
  </w:endnote>
  <w:endnote w:type="continuationSeparator" w:id="0">
    <w:p w14:paraId="3F6A5001" w14:textId="77777777" w:rsidR="008A1537" w:rsidRDefault="008A1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32B6" w14:textId="77777777" w:rsidR="00113235" w:rsidRDefault="001132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D082" w14:textId="77777777" w:rsidR="00113235" w:rsidRDefault="0011323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5E43" w14:textId="77777777" w:rsidR="00113235" w:rsidRDefault="0011323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B5D68" w14:textId="77777777" w:rsidR="008A1537" w:rsidRDefault="008A1537">
      <w:pPr>
        <w:spacing w:after="0" w:line="240" w:lineRule="auto"/>
      </w:pPr>
      <w:r>
        <w:separator/>
      </w:r>
    </w:p>
  </w:footnote>
  <w:footnote w:type="continuationSeparator" w:id="0">
    <w:p w14:paraId="3BE94D36" w14:textId="77777777" w:rsidR="008A1537" w:rsidRDefault="008A1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60FEF" w14:textId="77777777" w:rsidR="00113235" w:rsidRDefault="0011323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E01D" w14:textId="77777777" w:rsidR="00113235" w:rsidRDefault="0011323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4AB9C" w14:textId="77777777" w:rsidR="00113235" w:rsidRDefault="001132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AF4F62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EC1163"/>
    <w:multiLevelType w:val="multilevel"/>
    <w:tmpl w:val="775E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544AF5"/>
    <w:multiLevelType w:val="multilevel"/>
    <w:tmpl w:val="B148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1763073">
    <w:abstractNumId w:val="8"/>
  </w:num>
  <w:num w:numId="2" w16cid:durableId="2132168025">
    <w:abstractNumId w:val="6"/>
  </w:num>
  <w:num w:numId="3" w16cid:durableId="1575164326">
    <w:abstractNumId w:val="5"/>
  </w:num>
  <w:num w:numId="4" w16cid:durableId="735475626">
    <w:abstractNumId w:val="4"/>
  </w:num>
  <w:num w:numId="5" w16cid:durableId="1771849901">
    <w:abstractNumId w:val="7"/>
  </w:num>
  <w:num w:numId="6" w16cid:durableId="2095466605">
    <w:abstractNumId w:val="3"/>
  </w:num>
  <w:num w:numId="7" w16cid:durableId="159541487">
    <w:abstractNumId w:val="2"/>
  </w:num>
  <w:num w:numId="8" w16cid:durableId="968819981">
    <w:abstractNumId w:val="1"/>
  </w:num>
  <w:num w:numId="9" w16cid:durableId="1529682246">
    <w:abstractNumId w:val="0"/>
  </w:num>
  <w:num w:numId="10" w16cid:durableId="1985619830">
    <w:abstractNumId w:val="9"/>
  </w:num>
  <w:num w:numId="11" w16cid:durableId="2413062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13235"/>
    <w:rsid w:val="0015074B"/>
    <w:rsid w:val="0029639D"/>
    <w:rsid w:val="002F7EA1"/>
    <w:rsid w:val="00326F90"/>
    <w:rsid w:val="006558FF"/>
    <w:rsid w:val="007F7D52"/>
    <w:rsid w:val="00805351"/>
    <w:rsid w:val="008A1537"/>
    <w:rsid w:val="008D2690"/>
    <w:rsid w:val="00AA1D8D"/>
    <w:rsid w:val="00B47730"/>
    <w:rsid w:val="00CB0664"/>
    <w:rsid w:val="00EB1314"/>
    <w:rsid w:val="00FB57C7"/>
    <w:rsid w:val="00FC693F"/>
    <w:rsid w:val="387C2948"/>
    <w:rsid w:val="733E8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0CD4F145-C33D-46FE-8A76-79FD2C783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7F7D52"/>
    <w:rPr>
      <w:color w:val="0000FF" w:themeColor="hyperlink"/>
      <w:u w:val="single"/>
    </w:rPr>
  </w:style>
  <w:style w:type="character" w:styleId="aff9">
    <w:name w:val="Unresolved Mention"/>
    <w:basedOn w:val="a2"/>
    <w:uiPriority w:val="99"/>
    <w:semiHidden/>
    <w:unhideWhenUsed/>
    <w:rsid w:val="007F7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167</Words>
  <Characters>1243</Characters>
  <Application>Microsoft Office Word</Application>
  <DocSecurity>0</DocSecurity>
  <Lines>28</Lines>
  <Paragraphs>17</Paragraphs>
  <ScaleCrop>false</ScaleCrop>
  <Manager/>
  <Company/>
  <LinksUpToDate>false</LinksUpToDate>
  <CharactersWithSpaces>1393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 Turatbekov</dc:creator>
  <cp:keywords/>
  <dc:description>generated by python-docx</dc:description>
  <cp:lastModifiedBy>Marlen Turatbekov</cp:lastModifiedBy>
  <cp:revision>4</cp:revision>
  <dcterms:created xsi:type="dcterms:W3CDTF">2026-08-12T03:46:00Z</dcterms:created>
  <dcterms:modified xsi:type="dcterms:W3CDTF">2026-08-12T04:05:00Z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2026-08-12T03:39:26Z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cd0efa5a-9704-4a3d-830a-d60d41747c68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10, 3, 0, 2</vt:lpwstr>
  </property>
</Properties>
</file>